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5E" w:rsidRPr="0034515E" w:rsidRDefault="0034515E" w:rsidP="0034515E">
      <w:pPr>
        <w:rPr>
          <w:b/>
          <w:sz w:val="32"/>
          <w:szCs w:val="32"/>
          <w:u w:val="single"/>
        </w:rPr>
      </w:pPr>
      <w:r>
        <w:rPr>
          <w:b/>
          <w:sz w:val="32"/>
          <w:szCs w:val="32"/>
          <w:u w:val="single"/>
        </w:rPr>
        <w:t>You Say, W</w:t>
      </w:r>
      <w:bookmarkStart w:id="0" w:name="_GoBack"/>
      <w:bookmarkEnd w:id="0"/>
      <w:r w:rsidRPr="0034515E">
        <w:rPr>
          <w:b/>
          <w:sz w:val="32"/>
          <w:szCs w:val="32"/>
          <w:u w:val="single"/>
        </w:rPr>
        <w:t>e did</w:t>
      </w:r>
    </w:p>
    <w:p w:rsidR="0034515E" w:rsidRPr="0034515E" w:rsidRDefault="0034515E" w:rsidP="0034515E">
      <w:pPr>
        <w:rPr>
          <w:sz w:val="28"/>
          <w:szCs w:val="28"/>
        </w:rPr>
      </w:pPr>
      <w:r w:rsidRPr="0034515E">
        <w:rPr>
          <w:sz w:val="28"/>
          <w:szCs w:val="28"/>
        </w:rPr>
        <w:t>Following the results of the National Patient Survey 2020, we are reviewing the feedback from our patients in order to improve our service.</w:t>
      </w:r>
    </w:p>
    <w:p w:rsidR="0034515E" w:rsidRPr="0034515E" w:rsidRDefault="0034515E" w:rsidP="0034515E">
      <w:pPr>
        <w:rPr>
          <w:sz w:val="28"/>
          <w:szCs w:val="28"/>
        </w:rPr>
      </w:pPr>
      <w:r w:rsidRPr="0034515E">
        <w:rPr>
          <w:sz w:val="28"/>
          <w:szCs w:val="28"/>
        </w:rPr>
        <w:t>The following action points have been identified:</w:t>
      </w:r>
    </w:p>
    <w:p w:rsidR="0034515E" w:rsidRPr="0034515E" w:rsidRDefault="0034515E" w:rsidP="0034515E">
      <w:pPr>
        <w:rPr>
          <w:sz w:val="28"/>
          <w:szCs w:val="28"/>
        </w:rPr>
      </w:pPr>
      <w:r w:rsidRPr="0034515E">
        <w:rPr>
          <w:b/>
          <w:sz w:val="28"/>
          <w:szCs w:val="28"/>
        </w:rPr>
        <w:t>You said</w:t>
      </w:r>
      <w:r w:rsidRPr="0034515E">
        <w:rPr>
          <w:sz w:val="28"/>
          <w:szCs w:val="28"/>
        </w:rPr>
        <w:t xml:space="preserve">: 66% of patients were satisfied with the type of appointment offered </w:t>
      </w:r>
    </w:p>
    <w:p w:rsidR="0034515E" w:rsidRPr="0034515E" w:rsidRDefault="0034515E" w:rsidP="0034515E">
      <w:pPr>
        <w:rPr>
          <w:sz w:val="28"/>
          <w:szCs w:val="28"/>
        </w:rPr>
      </w:pPr>
      <w:r w:rsidRPr="0034515E">
        <w:rPr>
          <w:b/>
          <w:sz w:val="28"/>
          <w:szCs w:val="28"/>
        </w:rPr>
        <w:t>We did</w:t>
      </w:r>
      <w:r w:rsidRPr="0034515E">
        <w:rPr>
          <w:sz w:val="28"/>
          <w:szCs w:val="28"/>
        </w:rPr>
        <w:t xml:space="preserve">: We recognise that this could be improved and in the future we intend to fully address this. </w:t>
      </w:r>
      <w:r w:rsidRPr="0034515E">
        <w:rPr>
          <w:sz w:val="28"/>
          <w:szCs w:val="28"/>
        </w:rPr>
        <w:t>Unfortunately due to the COVID-19 epidemic, we are limited in our options with regard to the ty</w:t>
      </w:r>
      <w:r w:rsidRPr="0034515E">
        <w:rPr>
          <w:sz w:val="28"/>
          <w:szCs w:val="28"/>
        </w:rPr>
        <w:t>pe of appointment we can offer at present due to NHS England national guidance.</w:t>
      </w:r>
    </w:p>
    <w:p w:rsidR="0034515E" w:rsidRPr="0034515E" w:rsidRDefault="0034515E" w:rsidP="0034515E">
      <w:pPr>
        <w:rPr>
          <w:sz w:val="28"/>
          <w:szCs w:val="28"/>
        </w:rPr>
      </w:pPr>
      <w:r w:rsidRPr="0034515E">
        <w:rPr>
          <w:b/>
          <w:sz w:val="28"/>
          <w:szCs w:val="28"/>
        </w:rPr>
        <w:t xml:space="preserve">You said: </w:t>
      </w:r>
      <w:r w:rsidRPr="0034515E">
        <w:rPr>
          <w:sz w:val="28"/>
          <w:szCs w:val="28"/>
        </w:rPr>
        <w:t xml:space="preserve">65% </w:t>
      </w:r>
      <w:r w:rsidRPr="0034515E">
        <w:rPr>
          <w:sz w:val="28"/>
          <w:szCs w:val="28"/>
        </w:rPr>
        <w:t xml:space="preserve">of patients </w:t>
      </w:r>
      <w:r w:rsidRPr="0034515E">
        <w:rPr>
          <w:sz w:val="28"/>
          <w:szCs w:val="28"/>
        </w:rPr>
        <w:t xml:space="preserve">find it easy to get through to this GP practice by phone </w:t>
      </w:r>
    </w:p>
    <w:p w:rsidR="0034515E" w:rsidRPr="0034515E" w:rsidRDefault="0034515E" w:rsidP="0034515E">
      <w:pPr>
        <w:rPr>
          <w:sz w:val="28"/>
          <w:szCs w:val="28"/>
        </w:rPr>
      </w:pPr>
      <w:r w:rsidRPr="0034515E">
        <w:rPr>
          <w:b/>
          <w:sz w:val="28"/>
          <w:szCs w:val="28"/>
        </w:rPr>
        <w:t>We did:</w:t>
      </w:r>
      <w:r w:rsidRPr="0034515E">
        <w:rPr>
          <w:sz w:val="28"/>
          <w:szCs w:val="28"/>
        </w:rPr>
        <w:t xml:space="preserve"> We recognise that our telephone system is inadequate to meet the volume of calls that we are currently receiving. We are in the process of securing new extra lines to improve telephone access.</w:t>
      </w:r>
    </w:p>
    <w:p w:rsidR="001F0640" w:rsidRDefault="001E6DD3"/>
    <w:sectPr w:rsidR="001F06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5E" w:rsidRDefault="0034515E" w:rsidP="0034515E">
      <w:pPr>
        <w:spacing w:after="0" w:line="240" w:lineRule="auto"/>
      </w:pPr>
      <w:r>
        <w:separator/>
      </w:r>
    </w:p>
  </w:endnote>
  <w:endnote w:type="continuationSeparator" w:id="0">
    <w:p w:rsidR="0034515E" w:rsidRDefault="0034515E" w:rsidP="0034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5E" w:rsidRPr="001E6DD3" w:rsidRDefault="001E6DD3">
    <w:pPr>
      <w:pStyle w:val="Footer"/>
      <w:rPr>
        <w:sz w:val="16"/>
        <w:szCs w:val="16"/>
      </w:rPr>
    </w:pPr>
    <w:r w:rsidRPr="001E6DD3">
      <w:rPr>
        <w:sz w:val="16"/>
        <w:szCs w:val="16"/>
      </w:rPr>
      <w:t>Sept 2020</w:t>
    </w:r>
  </w:p>
  <w:p w:rsidR="0034515E" w:rsidRDefault="0034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5E" w:rsidRDefault="0034515E" w:rsidP="0034515E">
      <w:pPr>
        <w:spacing w:after="0" w:line="240" w:lineRule="auto"/>
      </w:pPr>
      <w:r>
        <w:separator/>
      </w:r>
    </w:p>
  </w:footnote>
  <w:footnote w:type="continuationSeparator" w:id="0">
    <w:p w:rsidR="0034515E" w:rsidRDefault="0034515E" w:rsidP="00345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716B"/>
    <w:multiLevelType w:val="hybridMultilevel"/>
    <w:tmpl w:val="4B1E4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7F00DA4"/>
    <w:multiLevelType w:val="hybridMultilevel"/>
    <w:tmpl w:val="67C45AD8"/>
    <w:lvl w:ilvl="0" w:tplc="789210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E"/>
    <w:rsid w:val="00062F13"/>
    <w:rsid w:val="001E6DD3"/>
    <w:rsid w:val="0034515E"/>
    <w:rsid w:val="00E7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5E"/>
    <w:pPr>
      <w:spacing w:after="160" w:line="259" w:lineRule="auto"/>
      <w:ind w:left="720"/>
      <w:contextualSpacing/>
    </w:pPr>
  </w:style>
  <w:style w:type="character" w:styleId="Strong">
    <w:name w:val="Strong"/>
    <w:basedOn w:val="DefaultParagraphFont"/>
    <w:uiPriority w:val="22"/>
    <w:qFormat/>
    <w:rsid w:val="0034515E"/>
    <w:rPr>
      <w:b/>
      <w:bCs/>
    </w:rPr>
  </w:style>
  <w:style w:type="paragraph" w:styleId="Header">
    <w:name w:val="header"/>
    <w:basedOn w:val="Normal"/>
    <w:link w:val="HeaderChar"/>
    <w:uiPriority w:val="99"/>
    <w:unhideWhenUsed/>
    <w:rsid w:val="0034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5E"/>
  </w:style>
  <w:style w:type="paragraph" w:styleId="Footer">
    <w:name w:val="footer"/>
    <w:basedOn w:val="Normal"/>
    <w:link w:val="FooterChar"/>
    <w:uiPriority w:val="99"/>
    <w:unhideWhenUsed/>
    <w:rsid w:val="0034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5E"/>
  </w:style>
  <w:style w:type="paragraph" w:styleId="BalloonText">
    <w:name w:val="Balloon Text"/>
    <w:basedOn w:val="Normal"/>
    <w:link w:val="BalloonTextChar"/>
    <w:uiPriority w:val="99"/>
    <w:semiHidden/>
    <w:unhideWhenUsed/>
    <w:rsid w:val="0034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5E"/>
    <w:pPr>
      <w:spacing w:after="160" w:line="259" w:lineRule="auto"/>
      <w:ind w:left="720"/>
      <w:contextualSpacing/>
    </w:pPr>
  </w:style>
  <w:style w:type="character" w:styleId="Strong">
    <w:name w:val="Strong"/>
    <w:basedOn w:val="DefaultParagraphFont"/>
    <w:uiPriority w:val="22"/>
    <w:qFormat/>
    <w:rsid w:val="0034515E"/>
    <w:rPr>
      <w:b/>
      <w:bCs/>
    </w:rPr>
  </w:style>
  <w:style w:type="paragraph" w:styleId="Header">
    <w:name w:val="header"/>
    <w:basedOn w:val="Normal"/>
    <w:link w:val="HeaderChar"/>
    <w:uiPriority w:val="99"/>
    <w:unhideWhenUsed/>
    <w:rsid w:val="0034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5E"/>
  </w:style>
  <w:style w:type="paragraph" w:styleId="Footer">
    <w:name w:val="footer"/>
    <w:basedOn w:val="Normal"/>
    <w:link w:val="FooterChar"/>
    <w:uiPriority w:val="99"/>
    <w:unhideWhenUsed/>
    <w:rsid w:val="0034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5E"/>
  </w:style>
  <w:style w:type="paragraph" w:styleId="BalloonText">
    <w:name w:val="Balloon Text"/>
    <w:basedOn w:val="Normal"/>
    <w:link w:val="BalloonTextChar"/>
    <w:uiPriority w:val="99"/>
    <w:semiHidden/>
    <w:unhideWhenUsed/>
    <w:rsid w:val="0034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Shelley - Practice Manager - C84151</dc:creator>
  <cp:lastModifiedBy>Taylor Shelley - Practice Manager - C84151</cp:lastModifiedBy>
  <cp:revision>1</cp:revision>
  <dcterms:created xsi:type="dcterms:W3CDTF">2020-09-21T10:56:00Z</dcterms:created>
  <dcterms:modified xsi:type="dcterms:W3CDTF">2020-09-21T11:06:00Z</dcterms:modified>
</cp:coreProperties>
</file>